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2625" w14:textId="0828BAB9" w:rsidR="004F3889" w:rsidRPr="00061790" w:rsidRDefault="004F3889" w:rsidP="004F3889">
      <w:pPr>
        <w:pStyle w:val="Name"/>
        <w:jc w:val="center"/>
        <w:rPr>
          <w:rFonts w:ascii="Raleway" w:hAnsi="Raleway"/>
          <w:color w:val="FFC000"/>
          <w:sz w:val="40"/>
          <w:szCs w:val="40"/>
        </w:rPr>
      </w:pPr>
      <w:r w:rsidRPr="00061790">
        <w:rPr>
          <w:rFonts w:ascii="Raleway" w:hAnsi="Raleway"/>
          <w:color w:val="FFC000"/>
          <w:sz w:val="40"/>
          <w:szCs w:val="40"/>
        </w:rPr>
        <w:t>Post Traumatic Growth</w:t>
      </w:r>
    </w:p>
    <w:p w14:paraId="608BCE24" w14:textId="251DED63" w:rsidR="004F3889" w:rsidRPr="00061790" w:rsidRDefault="004F3889" w:rsidP="004F3889">
      <w:pPr>
        <w:pStyle w:val="Name"/>
        <w:jc w:val="center"/>
        <w:rPr>
          <w:rFonts w:ascii="Raleway" w:hAnsi="Raleway"/>
          <w:color w:val="FFC000"/>
          <w:sz w:val="28"/>
          <w:szCs w:val="28"/>
        </w:rPr>
      </w:pPr>
      <w:r w:rsidRPr="00061790">
        <w:rPr>
          <w:rFonts w:ascii="Raleway" w:hAnsi="Raleway"/>
          <w:color w:val="FFC000"/>
          <w:sz w:val="28"/>
          <w:szCs w:val="28"/>
        </w:rPr>
        <w:t>Counselling and psychological service</w:t>
      </w:r>
    </w:p>
    <w:p w14:paraId="53916E10" w14:textId="77777777" w:rsidR="00B30061" w:rsidRPr="00061790" w:rsidRDefault="00B30061" w:rsidP="004F3889">
      <w:pPr>
        <w:pStyle w:val="Name"/>
        <w:jc w:val="center"/>
        <w:rPr>
          <w:rFonts w:ascii="Raleway" w:hAnsi="Raleway"/>
          <w:color w:val="FFC000"/>
          <w:sz w:val="28"/>
          <w:szCs w:val="28"/>
        </w:rPr>
      </w:pPr>
    </w:p>
    <w:p w14:paraId="54D6653D" w14:textId="40DF0E71" w:rsidR="003E74D9" w:rsidRPr="00061790" w:rsidRDefault="003E74D9" w:rsidP="00D920F2">
      <w:pPr>
        <w:pStyle w:val="Heading1"/>
        <w:rPr>
          <w:rFonts w:ascii="Raleway" w:hAnsi="Raleway"/>
          <w:color w:val="FFC000"/>
          <w:sz w:val="28"/>
          <w:szCs w:val="28"/>
        </w:rPr>
      </w:pPr>
      <w:r w:rsidRPr="00061790">
        <w:rPr>
          <w:rFonts w:ascii="Raleway" w:hAnsi="Raleway"/>
          <w:color w:val="FFC000"/>
          <w:sz w:val="28"/>
          <w:szCs w:val="28"/>
        </w:rPr>
        <w:t>Shelley Amity</w:t>
      </w:r>
      <w:r w:rsidR="004F3889" w:rsidRPr="00061790">
        <w:rPr>
          <w:rFonts w:ascii="Raleway" w:hAnsi="Raleway"/>
          <w:color w:val="FFC000"/>
          <w:sz w:val="28"/>
          <w:szCs w:val="28"/>
        </w:rPr>
        <w:t xml:space="preserve"> </w:t>
      </w:r>
    </w:p>
    <w:p w14:paraId="3FF6CA93" w14:textId="6DA01BDF" w:rsidR="003E74D9" w:rsidRPr="00061790" w:rsidRDefault="003E74D9" w:rsidP="00D920F2">
      <w:pPr>
        <w:pStyle w:val="Heading1"/>
        <w:rPr>
          <w:rFonts w:ascii="Raleway" w:hAnsi="Raleway" w:cs="Calibri"/>
          <w:color w:val="FFC000"/>
          <w:sz w:val="28"/>
          <w:szCs w:val="28"/>
        </w:rPr>
      </w:pPr>
      <w:r w:rsidRPr="00061790">
        <w:rPr>
          <w:rFonts w:ascii="Raleway" w:hAnsi="Raleway" w:cs="Calibri"/>
          <w:bCs/>
          <w:color w:val="FFC000"/>
          <w:sz w:val="28"/>
          <w:szCs w:val="28"/>
        </w:rPr>
        <w:t xml:space="preserve">Registered </w:t>
      </w:r>
      <w:r w:rsidR="00B30061" w:rsidRPr="00061790">
        <w:rPr>
          <w:rFonts w:ascii="Raleway" w:hAnsi="Raleway" w:cs="Calibri"/>
          <w:bCs/>
          <w:color w:val="FFC000"/>
          <w:sz w:val="28"/>
          <w:szCs w:val="28"/>
        </w:rPr>
        <w:t xml:space="preserve">General </w:t>
      </w:r>
      <w:r w:rsidRPr="00061790">
        <w:rPr>
          <w:rFonts w:ascii="Raleway" w:hAnsi="Raleway" w:cs="Calibri"/>
          <w:bCs/>
          <w:color w:val="FFC000"/>
          <w:sz w:val="28"/>
          <w:szCs w:val="28"/>
        </w:rPr>
        <w:t>Psychologist</w:t>
      </w:r>
    </w:p>
    <w:p w14:paraId="79C63514" w14:textId="77777777" w:rsidR="003E74D9" w:rsidRPr="00061790" w:rsidRDefault="003E74D9" w:rsidP="00FC009F">
      <w:pPr>
        <w:pStyle w:val="Address"/>
        <w:spacing w:line="360" w:lineRule="auto"/>
        <w:rPr>
          <w:rFonts w:ascii="Raleway" w:hAnsi="Raleway"/>
          <w:color w:val="000000" w:themeColor="text1"/>
          <w:sz w:val="28"/>
          <w:szCs w:val="28"/>
        </w:rPr>
      </w:pPr>
      <w:r w:rsidRPr="00061790">
        <w:rPr>
          <w:rFonts w:ascii="Raleway" w:hAnsi="Raleway"/>
          <w:color w:val="000000" w:themeColor="text1"/>
          <w:sz w:val="28"/>
          <w:szCs w:val="28"/>
        </w:rPr>
        <w:t xml:space="preserve">Registration: PSY0002271951 </w:t>
      </w:r>
    </w:p>
    <w:p w14:paraId="43EF2BA3" w14:textId="1C06633C" w:rsidR="003E74D9" w:rsidRPr="00061790" w:rsidRDefault="003E74D9" w:rsidP="00FC009F">
      <w:pPr>
        <w:pStyle w:val="Address"/>
        <w:spacing w:line="360" w:lineRule="auto"/>
        <w:rPr>
          <w:rFonts w:ascii="Raleway" w:hAnsi="Raleway"/>
          <w:color w:val="000000" w:themeColor="text1"/>
          <w:sz w:val="28"/>
          <w:szCs w:val="28"/>
        </w:rPr>
      </w:pPr>
      <w:r w:rsidRPr="00061790">
        <w:rPr>
          <w:rFonts w:ascii="Raleway" w:hAnsi="Raleway"/>
          <w:color w:val="000000" w:themeColor="text1"/>
          <w:sz w:val="28"/>
          <w:szCs w:val="28"/>
        </w:rPr>
        <w:t>Medicare Provider No: 622641</w:t>
      </w:r>
      <w:r w:rsidR="00C10C86" w:rsidRPr="00061790">
        <w:rPr>
          <w:rFonts w:ascii="Raleway" w:hAnsi="Raleway"/>
          <w:color w:val="000000" w:themeColor="text1"/>
          <w:sz w:val="28"/>
          <w:szCs w:val="28"/>
        </w:rPr>
        <w:t>FW</w:t>
      </w:r>
    </w:p>
    <w:p w14:paraId="237FA69E" w14:textId="792C094E" w:rsidR="00D920F2" w:rsidRPr="00061790" w:rsidRDefault="00D920F2" w:rsidP="00FC009F">
      <w:pPr>
        <w:pStyle w:val="Address"/>
        <w:spacing w:line="360" w:lineRule="auto"/>
        <w:rPr>
          <w:rFonts w:ascii="Raleway" w:hAnsi="Raleway"/>
          <w:color w:val="0070C0"/>
          <w:sz w:val="28"/>
          <w:szCs w:val="28"/>
        </w:rPr>
      </w:pPr>
      <w:r w:rsidRPr="00061790">
        <w:rPr>
          <w:rFonts w:ascii="Raleway" w:hAnsi="Raleway"/>
          <w:color w:val="000000" w:themeColor="text1"/>
          <w:sz w:val="28"/>
          <w:szCs w:val="28"/>
        </w:rPr>
        <w:t xml:space="preserve">Email: </w:t>
      </w:r>
      <w:r w:rsidR="0064792C" w:rsidRPr="0064792C">
        <w:rPr>
          <w:rFonts w:ascii="Raleway" w:hAnsi="Raleway" w:cs="Arial"/>
          <w:color w:val="000000" w:themeColor="text1"/>
          <w:sz w:val="28"/>
          <w:szCs w:val="28"/>
        </w:rPr>
        <w:t>info@posttraumaticgrowth.com.au</w:t>
      </w:r>
    </w:p>
    <w:p w14:paraId="0D54F24D" w14:textId="57887A17" w:rsidR="00C10C86" w:rsidRPr="00061790" w:rsidRDefault="00C10C86" w:rsidP="00FC009F">
      <w:pPr>
        <w:pStyle w:val="Address"/>
        <w:spacing w:line="360" w:lineRule="auto"/>
        <w:rPr>
          <w:rFonts w:ascii="Raleway" w:hAnsi="Raleway"/>
          <w:color w:val="000000" w:themeColor="text1"/>
          <w:sz w:val="28"/>
          <w:szCs w:val="28"/>
        </w:rPr>
      </w:pPr>
      <w:r w:rsidRPr="00061790">
        <w:rPr>
          <w:rFonts w:ascii="Raleway" w:hAnsi="Raleway"/>
          <w:color w:val="000000" w:themeColor="text1"/>
          <w:sz w:val="28"/>
          <w:szCs w:val="28"/>
        </w:rPr>
        <w:t>Mobile: 04</w:t>
      </w:r>
      <w:r w:rsidR="00FC009F">
        <w:rPr>
          <w:rFonts w:ascii="Raleway" w:hAnsi="Raleway"/>
          <w:color w:val="000000" w:themeColor="text1"/>
          <w:sz w:val="28"/>
          <w:szCs w:val="28"/>
        </w:rPr>
        <w:t>89</w:t>
      </w:r>
      <w:r w:rsidR="00B938AF">
        <w:rPr>
          <w:rFonts w:ascii="Raleway" w:hAnsi="Raleway"/>
          <w:color w:val="000000" w:themeColor="text1"/>
          <w:sz w:val="28"/>
          <w:szCs w:val="28"/>
        </w:rPr>
        <w:t xml:space="preserve"> 234 555</w:t>
      </w:r>
    </w:p>
    <w:p w14:paraId="4B73AEA8" w14:textId="015D76F3" w:rsidR="00D920F2" w:rsidRPr="00061790" w:rsidRDefault="00C10C86" w:rsidP="00FC009F">
      <w:pPr>
        <w:pStyle w:val="Address"/>
        <w:spacing w:line="360" w:lineRule="auto"/>
        <w:rPr>
          <w:rFonts w:ascii="Raleway" w:hAnsi="Raleway"/>
          <w:color w:val="000000" w:themeColor="text1"/>
          <w:sz w:val="28"/>
          <w:szCs w:val="28"/>
        </w:rPr>
      </w:pPr>
      <w:r w:rsidRPr="00061790">
        <w:rPr>
          <w:rFonts w:ascii="Raleway" w:hAnsi="Raleway"/>
          <w:color w:val="000000" w:themeColor="text1"/>
          <w:sz w:val="28"/>
          <w:szCs w:val="28"/>
        </w:rPr>
        <w:t>Caulfield North, Melbourne,</w:t>
      </w:r>
      <w:r w:rsidR="00D920F2" w:rsidRPr="00061790">
        <w:rPr>
          <w:rFonts w:ascii="Raleway" w:hAnsi="Raleway"/>
          <w:color w:val="000000" w:themeColor="text1"/>
          <w:sz w:val="28"/>
          <w:szCs w:val="28"/>
        </w:rPr>
        <w:t xml:space="preserve"> </w:t>
      </w:r>
      <w:r w:rsidRPr="00061790">
        <w:rPr>
          <w:rFonts w:ascii="Raleway" w:hAnsi="Raleway"/>
          <w:color w:val="000000" w:themeColor="text1"/>
          <w:sz w:val="28"/>
          <w:szCs w:val="28"/>
        </w:rPr>
        <w:t xml:space="preserve">3161, </w:t>
      </w:r>
      <w:r w:rsidR="00D920F2" w:rsidRPr="00061790">
        <w:rPr>
          <w:rFonts w:ascii="Raleway" w:hAnsi="Raleway"/>
          <w:color w:val="000000" w:themeColor="text1"/>
          <w:sz w:val="28"/>
          <w:szCs w:val="28"/>
        </w:rPr>
        <w:t>VICTORIA</w:t>
      </w:r>
    </w:p>
    <w:p w14:paraId="63FDA197" w14:textId="72EDFB1F" w:rsidR="00D920F2" w:rsidRPr="00061790" w:rsidRDefault="00D920F2" w:rsidP="00D920F2">
      <w:pPr>
        <w:pStyle w:val="Address"/>
        <w:rPr>
          <w:rFonts w:ascii="Raleway" w:hAnsi="Raleway"/>
          <w:color w:val="000000" w:themeColor="text1"/>
          <w:sz w:val="24"/>
          <w:szCs w:val="24"/>
        </w:rPr>
      </w:pPr>
    </w:p>
    <w:p w14:paraId="5931BC6D" w14:textId="77777777" w:rsidR="00072177" w:rsidRPr="00061790" w:rsidRDefault="00072177" w:rsidP="00D920F2">
      <w:pPr>
        <w:pStyle w:val="Address"/>
        <w:rPr>
          <w:rFonts w:ascii="Raleway" w:hAnsi="Raleway"/>
          <w:sz w:val="24"/>
          <w:szCs w:val="24"/>
        </w:rPr>
      </w:pPr>
    </w:p>
    <w:p w14:paraId="790F4ACF" w14:textId="77777777" w:rsidR="00061790" w:rsidRDefault="00061790" w:rsidP="00061790">
      <w:pPr>
        <w:spacing w:after="240"/>
        <w:jc w:val="center"/>
        <w:rPr>
          <w:rFonts w:ascii="Raleway" w:eastAsia="Times New Roman" w:hAnsi="Raleway"/>
          <w:b/>
          <w:color w:val="FFC000"/>
          <w:sz w:val="24"/>
          <w:szCs w:val="24"/>
          <w:u w:val="single"/>
          <w:lang w:eastAsia="en-AU"/>
        </w:rPr>
      </w:pPr>
      <w:r w:rsidRPr="00061790">
        <w:rPr>
          <w:rFonts w:ascii="Raleway" w:eastAsia="Times New Roman" w:hAnsi="Raleway"/>
          <w:b/>
          <w:color w:val="FFC000"/>
          <w:sz w:val="24"/>
          <w:szCs w:val="24"/>
          <w:u w:val="single"/>
          <w:lang w:eastAsia="en-AU"/>
        </w:rPr>
        <w:t>CONSENT FORM</w:t>
      </w:r>
    </w:p>
    <w:p w14:paraId="176C29A9" w14:textId="77777777" w:rsidR="00061790" w:rsidRDefault="00061790" w:rsidP="00061790">
      <w:pPr>
        <w:spacing w:after="240"/>
        <w:jc w:val="center"/>
        <w:rPr>
          <w:rFonts w:ascii="Raleway" w:eastAsia="Times New Roman" w:hAnsi="Raleway"/>
          <w:b/>
          <w:color w:val="FFC000"/>
          <w:sz w:val="24"/>
          <w:szCs w:val="24"/>
          <w:u w:val="single"/>
          <w:lang w:eastAsia="en-AU"/>
        </w:rPr>
      </w:pPr>
    </w:p>
    <w:p w14:paraId="6D92D4C9" w14:textId="4B46987C" w:rsidR="00061790" w:rsidRPr="00061790" w:rsidRDefault="00061790" w:rsidP="00061790">
      <w:pPr>
        <w:rPr>
          <w:rFonts w:ascii="Raleway" w:hAnsi="Raleway"/>
          <w:color w:val="000000" w:themeColor="text1"/>
          <w:sz w:val="24"/>
          <w:szCs w:val="24"/>
          <w:highlight w:val="yellow"/>
        </w:rPr>
      </w:pPr>
      <w:r w:rsidRPr="00061790">
        <w:rPr>
          <w:rFonts w:ascii="Raleway" w:hAnsi="Raleway"/>
          <w:color w:val="000000" w:themeColor="text1"/>
          <w:sz w:val="24"/>
          <w:szCs w:val="24"/>
          <w:highlight w:val="yellow"/>
        </w:rPr>
        <w:t xml:space="preserve">I, (Full </w:t>
      </w:r>
      <w:proofErr w:type="gramStart"/>
      <w:r w:rsidRPr="00061790">
        <w:rPr>
          <w:rFonts w:ascii="Raleway" w:hAnsi="Raleway"/>
          <w:color w:val="000000" w:themeColor="text1"/>
          <w:sz w:val="24"/>
          <w:szCs w:val="24"/>
          <w:highlight w:val="yellow"/>
        </w:rPr>
        <w:t>name)_</w:t>
      </w:r>
      <w:proofErr w:type="gramEnd"/>
      <w:r w:rsidRPr="00061790">
        <w:rPr>
          <w:rFonts w:ascii="Raleway" w:hAnsi="Raleway"/>
          <w:color w:val="000000" w:themeColor="text1"/>
          <w:sz w:val="24"/>
          <w:szCs w:val="24"/>
          <w:highlight w:val="yellow"/>
        </w:rPr>
        <w:t>_________________________, have read and understood th</w:t>
      </w:r>
      <w:r>
        <w:rPr>
          <w:rFonts w:ascii="Raleway" w:hAnsi="Raleway"/>
          <w:color w:val="000000" w:themeColor="text1"/>
          <w:sz w:val="24"/>
          <w:szCs w:val="24"/>
          <w:highlight w:val="yellow"/>
        </w:rPr>
        <w:t xml:space="preserve">is </w:t>
      </w:r>
      <w:r w:rsidRPr="00061790">
        <w:rPr>
          <w:rFonts w:ascii="Raleway" w:hAnsi="Raleway"/>
          <w:color w:val="000000" w:themeColor="text1"/>
          <w:sz w:val="24"/>
          <w:szCs w:val="24"/>
          <w:highlight w:val="yellow"/>
        </w:rPr>
        <w:t xml:space="preserve">Consent Form, and authorise my psychologist, </w:t>
      </w:r>
      <w:proofErr w:type="spellStart"/>
      <w:r w:rsidRPr="00061790">
        <w:rPr>
          <w:rFonts w:ascii="Raleway" w:hAnsi="Raleway"/>
          <w:color w:val="000000" w:themeColor="text1"/>
          <w:sz w:val="24"/>
          <w:szCs w:val="24"/>
          <w:highlight w:val="yellow"/>
        </w:rPr>
        <w:t>Ms</w:t>
      </w:r>
      <w:proofErr w:type="spellEnd"/>
      <w:r w:rsidRPr="00061790">
        <w:rPr>
          <w:rFonts w:ascii="Raleway" w:hAnsi="Raleway"/>
          <w:color w:val="000000" w:themeColor="text1"/>
          <w:sz w:val="24"/>
          <w:szCs w:val="24"/>
          <w:highlight w:val="yellow"/>
        </w:rPr>
        <w:t xml:space="preserve"> Shelley Amity, to obtain/release information regarding my treatment to/from my GP, if referred via a Mental Health Treatment Plan (MHTP), in line with Medicare requirements.</w:t>
      </w:r>
    </w:p>
    <w:p w14:paraId="34FA0434" w14:textId="77777777" w:rsidR="00061790" w:rsidRPr="00061790" w:rsidRDefault="00061790" w:rsidP="00061790">
      <w:pPr>
        <w:rPr>
          <w:rFonts w:ascii="Raleway" w:hAnsi="Raleway"/>
          <w:color w:val="000000" w:themeColor="text1"/>
          <w:sz w:val="24"/>
          <w:szCs w:val="24"/>
          <w:highlight w:val="yellow"/>
        </w:rPr>
      </w:pPr>
      <w:r w:rsidRPr="00061790">
        <w:rPr>
          <w:rFonts w:ascii="Raleway" w:hAnsi="Raleway"/>
          <w:color w:val="000000" w:themeColor="text1"/>
          <w:sz w:val="24"/>
          <w:szCs w:val="24"/>
          <w:highlight w:val="yellow"/>
        </w:rPr>
        <w:t>Signature (Please type your full name) and Date</w:t>
      </w:r>
    </w:p>
    <w:p w14:paraId="768008FE"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highlight w:val="yellow"/>
        </w:rPr>
        <w:t>____________________________</w:t>
      </w:r>
    </w:p>
    <w:p w14:paraId="78135210" w14:textId="77777777" w:rsidR="00061790" w:rsidRPr="00061790" w:rsidRDefault="00061790" w:rsidP="00061790">
      <w:pPr>
        <w:spacing w:after="240"/>
        <w:rPr>
          <w:rFonts w:ascii="Raleway" w:eastAsia="Times New Roman" w:hAnsi="Raleway"/>
          <w:b/>
          <w:color w:val="FFC000"/>
          <w:sz w:val="24"/>
          <w:szCs w:val="24"/>
          <w:u w:val="single"/>
          <w:lang w:eastAsia="en-AU"/>
        </w:rPr>
      </w:pPr>
    </w:p>
    <w:p w14:paraId="5AB5D472" w14:textId="77777777" w:rsidR="00061790" w:rsidRPr="00061790" w:rsidRDefault="00061790" w:rsidP="00061790">
      <w:pPr>
        <w:rPr>
          <w:rFonts w:ascii="Raleway" w:hAnsi="Raleway"/>
          <w:b/>
          <w:color w:val="000000" w:themeColor="text1"/>
          <w:sz w:val="24"/>
          <w:szCs w:val="24"/>
        </w:rPr>
      </w:pPr>
      <w:r w:rsidRPr="00061790">
        <w:rPr>
          <w:rFonts w:ascii="Raleway" w:hAnsi="Raleway"/>
          <w:b/>
          <w:color w:val="000000" w:themeColor="text1"/>
          <w:sz w:val="24"/>
          <w:szCs w:val="24"/>
        </w:rPr>
        <w:t xml:space="preserve">Psychological Service </w:t>
      </w:r>
    </w:p>
    <w:p w14:paraId="07C66127" w14:textId="2512EFB6" w:rsid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 xml:space="preserve">As part of providing a psychological service to you, I will need to collect and record personal information from you that is relevant to your current situation. This information will be a necessary part of the psychological assessment and treatment that is conducted. You do not have to give all your personal information, but if you don’t, this may mean the psychological service may not be able to be provided to you. </w:t>
      </w:r>
    </w:p>
    <w:p w14:paraId="4FBBCBB5" w14:textId="77777777" w:rsidR="00061790" w:rsidRPr="00061790" w:rsidRDefault="00061790" w:rsidP="00061790">
      <w:pPr>
        <w:rPr>
          <w:rFonts w:ascii="Raleway" w:hAnsi="Raleway"/>
          <w:color w:val="000000" w:themeColor="text1"/>
          <w:sz w:val="24"/>
          <w:szCs w:val="24"/>
        </w:rPr>
      </w:pPr>
    </w:p>
    <w:p w14:paraId="6089C917" w14:textId="77777777" w:rsidR="00061790" w:rsidRPr="00061790" w:rsidRDefault="00061790" w:rsidP="00061790">
      <w:pPr>
        <w:rPr>
          <w:rFonts w:ascii="Raleway" w:hAnsi="Raleway"/>
          <w:b/>
          <w:color w:val="000000" w:themeColor="text1"/>
          <w:sz w:val="24"/>
          <w:szCs w:val="24"/>
        </w:rPr>
      </w:pPr>
      <w:r w:rsidRPr="00061790">
        <w:rPr>
          <w:rFonts w:ascii="Raleway" w:hAnsi="Raleway"/>
          <w:b/>
          <w:color w:val="000000" w:themeColor="text1"/>
          <w:sz w:val="24"/>
          <w:szCs w:val="24"/>
        </w:rPr>
        <w:lastRenderedPageBreak/>
        <w:t xml:space="preserve">Purpose of collecting and holding information </w:t>
      </w:r>
    </w:p>
    <w:p w14:paraId="20F472D7"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 xml:space="preserve">The information is gathered as part of the assessment, diagnosis, and treatment of the client’s condition, and is seen only by the psychologist. Limited information is seen by our administrative team, including your booking information, basic personal information, and in cases where a query, complaint, or escalation is necessary. </w:t>
      </w:r>
    </w:p>
    <w:p w14:paraId="5CE662C4"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 xml:space="preserve">The information is retained </w:t>
      </w:r>
      <w:proofErr w:type="gramStart"/>
      <w:r w:rsidRPr="00061790">
        <w:rPr>
          <w:rFonts w:ascii="Raleway" w:hAnsi="Raleway"/>
          <w:color w:val="000000" w:themeColor="text1"/>
          <w:sz w:val="24"/>
          <w:szCs w:val="24"/>
        </w:rPr>
        <w:t>in order to</w:t>
      </w:r>
      <w:proofErr w:type="gramEnd"/>
      <w:r w:rsidRPr="00061790">
        <w:rPr>
          <w:rFonts w:ascii="Raleway" w:hAnsi="Raleway"/>
          <w:color w:val="000000" w:themeColor="text1"/>
          <w:sz w:val="24"/>
          <w:szCs w:val="24"/>
        </w:rPr>
        <w:t xml:space="preserve"> document what happens during sessions and enables the psychologist to provide a relevant and informed psychological service. </w:t>
      </w:r>
    </w:p>
    <w:p w14:paraId="0D67F00B" w14:textId="77777777" w:rsidR="00061790" w:rsidRPr="00061790" w:rsidRDefault="00061790" w:rsidP="00061790">
      <w:pPr>
        <w:rPr>
          <w:rFonts w:ascii="Raleway" w:hAnsi="Raleway"/>
          <w:b/>
          <w:color w:val="000000" w:themeColor="text1"/>
          <w:sz w:val="24"/>
          <w:szCs w:val="24"/>
        </w:rPr>
      </w:pPr>
    </w:p>
    <w:p w14:paraId="67708C9E" w14:textId="77777777" w:rsidR="00061790" w:rsidRPr="00061790" w:rsidRDefault="00061790" w:rsidP="00061790">
      <w:pPr>
        <w:rPr>
          <w:rFonts w:ascii="Raleway" w:hAnsi="Raleway"/>
          <w:b/>
          <w:color w:val="000000" w:themeColor="text1"/>
          <w:sz w:val="24"/>
          <w:szCs w:val="24"/>
        </w:rPr>
      </w:pPr>
      <w:r w:rsidRPr="00061790">
        <w:rPr>
          <w:rFonts w:ascii="Raleway" w:hAnsi="Raleway"/>
          <w:b/>
          <w:color w:val="000000" w:themeColor="text1"/>
          <w:sz w:val="24"/>
          <w:szCs w:val="24"/>
        </w:rPr>
        <w:t xml:space="preserve">Access to Client Information </w:t>
      </w:r>
    </w:p>
    <w:p w14:paraId="2883314A" w14:textId="7282C674"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 xml:space="preserve">At any stage you as a client are entitled to access to the information about you kept on file unless the relevant legislation provides otherwise. Upon request, the psychologist may discuss with </w:t>
      </w:r>
      <w:proofErr w:type="gramStart"/>
      <w:r w:rsidRPr="00061790">
        <w:rPr>
          <w:rFonts w:ascii="Raleway" w:hAnsi="Raleway"/>
          <w:color w:val="000000" w:themeColor="text1"/>
          <w:sz w:val="24"/>
          <w:szCs w:val="24"/>
        </w:rPr>
        <w:t>you</w:t>
      </w:r>
      <w:proofErr w:type="gramEnd"/>
      <w:r w:rsidRPr="00061790">
        <w:rPr>
          <w:rFonts w:ascii="Raleway" w:hAnsi="Raleway"/>
          <w:color w:val="000000" w:themeColor="text1"/>
          <w:sz w:val="24"/>
          <w:szCs w:val="24"/>
        </w:rPr>
        <w:t xml:space="preserve"> appropriate forms of access. </w:t>
      </w:r>
    </w:p>
    <w:p w14:paraId="0BBF74C3" w14:textId="77777777" w:rsidR="00061790" w:rsidRDefault="00061790" w:rsidP="00061790">
      <w:pPr>
        <w:rPr>
          <w:rFonts w:ascii="Raleway" w:hAnsi="Raleway"/>
          <w:b/>
          <w:color w:val="000000" w:themeColor="text1"/>
          <w:sz w:val="24"/>
          <w:szCs w:val="24"/>
        </w:rPr>
      </w:pPr>
    </w:p>
    <w:p w14:paraId="4C069B7B" w14:textId="10F46B27" w:rsidR="00061790" w:rsidRPr="00061790" w:rsidRDefault="00061790" w:rsidP="00061790">
      <w:pPr>
        <w:rPr>
          <w:rFonts w:ascii="Raleway" w:hAnsi="Raleway"/>
          <w:b/>
          <w:color w:val="000000" w:themeColor="text1"/>
          <w:sz w:val="24"/>
          <w:szCs w:val="24"/>
        </w:rPr>
      </w:pPr>
      <w:r w:rsidRPr="00061790">
        <w:rPr>
          <w:rFonts w:ascii="Raleway" w:hAnsi="Raleway"/>
          <w:b/>
          <w:color w:val="000000" w:themeColor="text1"/>
          <w:sz w:val="24"/>
          <w:szCs w:val="24"/>
        </w:rPr>
        <w:t xml:space="preserve">Confidentiality </w:t>
      </w:r>
    </w:p>
    <w:p w14:paraId="34878EFB"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 xml:space="preserve">All personal information gathered by the psychologist during the provision of the psychological service will remain confidential and secure. </w:t>
      </w:r>
    </w:p>
    <w:p w14:paraId="5217F0AA" w14:textId="77777777" w:rsidR="00061790" w:rsidRDefault="00061790" w:rsidP="00061790">
      <w:pPr>
        <w:rPr>
          <w:rFonts w:ascii="Raleway" w:hAnsi="Raleway"/>
          <w:b/>
          <w:color w:val="000000" w:themeColor="text1"/>
          <w:sz w:val="24"/>
          <w:szCs w:val="24"/>
        </w:rPr>
      </w:pPr>
    </w:p>
    <w:p w14:paraId="3EC74B8D" w14:textId="4AEF1C27" w:rsidR="00061790" w:rsidRPr="00061790" w:rsidRDefault="00061790" w:rsidP="00061790">
      <w:pPr>
        <w:rPr>
          <w:rFonts w:ascii="Raleway" w:hAnsi="Raleway"/>
          <w:color w:val="000000" w:themeColor="text1"/>
          <w:sz w:val="24"/>
          <w:szCs w:val="24"/>
        </w:rPr>
      </w:pPr>
      <w:r w:rsidRPr="00061790">
        <w:rPr>
          <w:rFonts w:ascii="Raleway" w:hAnsi="Raleway"/>
          <w:b/>
          <w:color w:val="000000" w:themeColor="text1"/>
          <w:sz w:val="24"/>
          <w:szCs w:val="24"/>
        </w:rPr>
        <w:t xml:space="preserve">Limits to confidentiality, with or without MHTP:  </w:t>
      </w:r>
      <w:r w:rsidRPr="00061790">
        <w:rPr>
          <w:rFonts w:ascii="Raleway" w:hAnsi="Raleway"/>
          <w:color w:val="000000" w:themeColor="text1"/>
          <w:sz w:val="24"/>
          <w:szCs w:val="24"/>
        </w:rPr>
        <w:t xml:space="preserve">I understand that there are circumstances (such as subpoena, disclosing that I am a risk to myself or others, or where a child may be at risk of harm) that by law override confidentiality and where confidentiality cannot be maintained.  </w:t>
      </w:r>
    </w:p>
    <w:p w14:paraId="59745538" w14:textId="77777777" w:rsidR="00061790" w:rsidRDefault="00061790" w:rsidP="00061790">
      <w:pPr>
        <w:rPr>
          <w:rFonts w:ascii="Raleway" w:hAnsi="Raleway"/>
          <w:b/>
          <w:color w:val="000000" w:themeColor="text1"/>
          <w:sz w:val="24"/>
          <w:szCs w:val="24"/>
        </w:rPr>
      </w:pPr>
    </w:p>
    <w:p w14:paraId="7EAA2A19" w14:textId="7B788431" w:rsidR="00061790" w:rsidRPr="00061790" w:rsidRDefault="00061790" w:rsidP="00061790">
      <w:pPr>
        <w:rPr>
          <w:rFonts w:ascii="Raleway" w:hAnsi="Raleway"/>
          <w:b/>
          <w:color w:val="000000" w:themeColor="text1"/>
          <w:sz w:val="24"/>
          <w:szCs w:val="24"/>
        </w:rPr>
      </w:pPr>
      <w:r w:rsidRPr="00061790">
        <w:rPr>
          <w:rFonts w:ascii="Raleway" w:hAnsi="Raleway"/>
          <w:b/>
          <w:color w:val="000000" w:themeColor="text1"/>
          <w:sz w:val="24"/>
          <w:szCs w:val="24"/>
        </w:rPr>
        <w:t xml:space="preserve">Fees </w:t>
      </w:r>
    </w:p>
    <w:p w14:paraId="23DA96F4" w14:textId="415ADD4E"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As agreed prior to the commencement of the care plan.</w:t>
      </w:r>
    </w:p>
    <w:p w14:paraId="44204E57" w14:textId="77777777" w:rsidR="00061790" w:rsidRDefault="00061790" w:rsidP="00061790">
      <w:pPr>
        <w:rPr>
          <w:rFonts w:ascii="Raleway" w:hAnsi="Raleway"/>
          <w:b/>
          <w:color w:val="000000" w:themeColor="text1"/>
          <w:sz w:val="24"/>
          <w:szCs w:val="24"/>
        </w:rPr>
      </w:pPr>
    </w:p>
    <w:p w14:paraId="036864D1" w14:textId="77777777" w:rsidR="0064792C" w:rsidRDefault="0064792C" w:rsidP="00061790">
      <w:pPr>
        <w:rPr>
          <w:rFonts w:ascii="Raleway" w:hAnsi="Raleway"/>
          <w:b/>
          <w:color w:val="000000" w:themeColor="text1"/>
          <w:sz w:val="24"/>
          <w:szCs w:val="24"/>
        </w:rPr>
      </w:pPr>
    </w:p>
    <w:p w14:paraId="5F04262E" w14:textId="77777777" w:rsidR="0064792C" w:rsidRDefault="0064792C" w:rsidP="00061790">
      <w:pPr>
        <w:rPr>
          <w:rFonts w:ascii="Raleway" w:hAnsi="Raleway"/>
          <w:b/>
          <w:color w:val="000000" w:themeColor="text1"/>
          <w:sz w:val="24"/>
          <w:szCs w:val="24"/>
        </w:rPr>
      </w:pPr>
    </w:p>
    <w:p w14:paraId="29910299" w14:textId="62391D27" w:rsidR="00061790" w:rsidRPr="00061790" w:rsidRDefault="00061790" w:rsidP="00061790">
      <w:pPr>
        <w:rPr>
          <w:rFonts w:ascii="Raleway" w:hAnsi="Raleway"/>
          <w:b/>
          <w:color w:val="000000" w:themeColor="text1"/>
          <w:sz w:val="24"/>
          <w:szCs w:val="24"/>
        </w:rPr>
      </w:pPr>
      <w:r w:rsidRPr="00061790">
        <w:rPr>
          <w:rFonts w:ascii="Raleway" w:hAnsi="Raleway"/>
          <w:b/>
          <w:color w:val="000000" w:themeColor="text1"/>
          <w:sz w:val="24"/>
          <w:szCs w:val="24"/>
        </w:rPr>
        <w:lastRenderedPageBreak/>
        <w:t xml:space="preserve">Cancellation Policy </w:t>
      </w:r>
    </w:p>
    <w:p w14:paraId="3D9CA469" w14:textId="13DDDC58" w:rsid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If, for some reason you need to cancel or postpone the appointment, please give me at least 48 hours’ notice, otherwise you will be charged $50 as a late cancellation / no-show fee.</w:t>
      </w:r>
    </w:p>
    <w:p w14:paraId="611D7359" w14:textId="77777777" w:rsidR="00E3357D" w:rsidRDefault="00E3357D" w:rsidP="00061790">
      <w:pPr>
        <w:rPr>
          <w:rFonts w:ascii="Raleway" w:hAnsi="Raleway"/>
          <w:color w:val="000000" w:themeColor="text1"/>
          <w:sz w:val="24"/>
          <w:szCs w:val="24"/>
        </w:rPr>
      </w:pPr>
    </w:p>
    <w:p w14:paraId="7B9D72CD" w14:textId="77777777" w:rsidR="00E3357D" w:rsidRPr="00061790" w:rsidRDefault="00E3357D" w:rsidP="00E3357D">
      <w:pPr>
        <w:rPr>
          <w:rFonts w:ascii="Raleway" w:hAnsi="Raleway"/>
          <w:color w:val="000000" w:themeColor="text1"/>
          <w:sz w:val="24"/>
          <w:szCs w:val="24"/>
        </w:rPr>
      </w:pPr>
      <w:r w:rsidRPr="00061790">
        <w:rPr>
          <w:rFonts w:ascii="Raleway" w:hAnsi="Raleway"/>
          <w:b/>
          <w:bCs/>
          <w:color w:val="000000" w:themeColor="text1"/>
          <w:sz w:val="24"/>
          <w:szCs w:val="24"/>
        </w:rPr>
        <w:t>Privacy notes:</w:t>
      </w:r>
      <w:r w:rsidRPr="00061790">
        <w:rPr>
          <w:rFonts w:ascii="Raleway" w:hAnsi="Raleway"/>
          <w:color w:val="000000" w:themeColor="text1"/>
          <w:sz w:val="24"/>
          <w:szCs w:val="24"/>
        </w:rPr>
        <w:t xml:space="preserve"> Your personal information is protected by law, including the </w:t>
      </w:r>
      <w:r w:rsidRPr="00061790">
        <w:rPr>
          <w:rFonts w:ascii="Raleway" w:hAnsi="Raleway"/>
          <w:i/>
          <w:iCs/>
          <w:color w:val="000000" w:themeColor="text1"/>
          <w:sz w:val="24"/>
          <w:szCs w:val="24"/>
        </w:rPr>
        <w:t>Privacy Act 1988</w:t>
      </w:r>
      <w:r w:rsidRPr="00061790">
        <w:rPr>
          <w:rFonts w:ascii="Raleway" w:hAnsi="Raleway"/>
          <w:color w:val="000000" w:themeColor="text1"/>
          <w:sz w:val="24"/>
          <w:szCs w:val="24"/>
        </w:rPr>
        <w:t xml:space="preserve">, and is collected by Service Australia for the assessment and administration of payments and services. This information is required to process your application or claim. Your information may be used by Medicare and/or Services Australia or given to other parties where you have agreed to that, or where it is required or authorised by the law (including for the purpose of research or conducting investigations). You can get more information about the way in which Services Australia will manage your personal information on their website. </w:t>
      </w:r>
    </w:p>
    <w:p w14:paraId="624A1B41" w14:textId="77777777" w:rsidR="00E3357D" w:rsidRPr="00061790" w:rsidRDefault="00E3357D" w:rsidP="00E3357D">
      <w:pPr>
        <w:rPr>
          <w:rFonts w:ascii="Raleway" w:hAnsi="Raleway"/>
          <w:color w:val="000000" w:themeColor="text1"/>
          <w:sz w:val="24"/>
          <w:szCs w:val="24"/>
        </w:rPr>
      </w:pPr>
    </w:p>
    <w:p w14:paraId="19BB3850" w14:textId="6A0230B2" w:rsidR="00061790" w:rsidRPr="00E3357D" w:rsidRDefault="00E3357D" w:rsidP="00061790">
      <w:pPr>
        <w:rPr>
          <w:rFonts w:ascii="Raleway" w:hAnsi="Raleway"/>
          <w:color w:val="000000" w:themeColor="text1"/>
          <w:sz w:val="24"/>
          <w:szCs w:val="24"/>
        </w:rPr>
      </w:pPr>
      <w:r>
        <w:rPr>
          <w:rFonts w:ascii="Raleway" w:hAnsi="Raleway"/>
          <w:color w:val="000000" w:themeColor="text1"/>
          <w:sz w:val="24"/>
          <w:szCs w:val="24"/>
        </w:rPr>
        <w:br w:type="page"/>
      </w:r>
    </w:p>
    <w:p w14:paraId="48D8DFBA" w14:textId="77777777" w:rsidR="00061790" w:rsidRPr="00061790" w:rsidRDefault="00061790" w:rsidP="00061790">
      <w:pPr>
        <w:jc w:val="center"/>
        <w:rPr>
          <w:rFonts w:ascii="Raleway" w:hAnsi="Raleway"/>
          <w:b/>
          <w:bCs/>
          <w:color w:val="000000" w:themeColor="text1"/>
          <w:sz w:val="24"/>
          <w:szCs w:val="24"/>
          <w:u w:val="single"/>
        </w:rPr>
      </w:pPr>
    </w:p>
    <w:p w14:paraId="7C38508E" w14:textId="3D5C2C02" w:rsidR="00061790" w:rsidRDefault="00061790" w:rsidP="00061790">
      <w:pPr>
        <w:jc w:val="center"/>
        <w:rPr>
          <w:rFonts w:ascii="Raleway" w:hAnsi="Raleway"/>
          <w:b/>
          <w:bCs/>
          <w:color w:val="000000" w:themeColor="text1"/>
          <w:sz w:val="24"/>
          <w:szCs w:val="24"/>
          <w:u w:val="single"/>
        </w:rPr>
      </w:pPr>
      <w:r w:rsidRPr="00061790">
        <w:rPr>
          <w:rFonts w:ascii="Raleway" w:hAnsi="Raleway"/>
          <w:b/>
          <w:bCs/>
          <w:color w:val="000000" w:themeColor="text1"/>
          <w:sz w:val="24"/>
          <w:szCs w:val="24"/>
          <w:u w:val="single"/>
        </w:rPr>
        <w:t>Authorisation Request – Assignment of Benefit Form</w:t>
      </w:r>
    </w:p>
    <w:p w14:paraId="6EA1BAC7" w14:textId="77777777" w:rsidR="00061790" w:rsidRPr="00061790" w:rsidRDefault="00061790" w:rsidP="00061790">
      <w:pPr>
        <w:jc w:val="center"/>
        <w:rPr>
          <w:rFonts w:ascii="Raleway" w:hAnsi="Raleway"/>
          <w:b/>
          <w:bCs/>
          <w:color w:val="000000" w:themeColor="text1"/>
          <w:sz w:val="24"/>
          <w:szCs w:val="24"/>
          <w:u w:val="single"/>
        </w:rPr>
      </w:pPr>
    </w:p>
    <w:p w14:paraId="17774A01"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 xml:space="preserve">Dear client, </w:t>
      </w:r>
    </w:p>
    <w:p w14:paraId="565EC9ED" w14:textId="77777777" w:rsidR="00061790" w:rsidRPr="00061790" w:rsidRDefault="00061790" w:rsidP="00061790">
      <w:pPr>
        <w:rPr>
          <w:rFonts w:ascii="Raleway" w:hAnsi="Raleway"/>
          <w:color w:val="000000" w:themeColor="text1"/>
          <w:sz w:val="24"/>
          <w:szCs w:val="24"/>
        </w:rPr>
      </w:pPr>
    </w:p>
    <w:p w14:paraId="0D756078"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Please assign benefit to the practitioner with whom you had an appointment by</w:t>
      </w:r>
    </w:p>
    <w:p w14:paraId="6B028720"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replying to this email with your agreement (please see instructions listed in the next section).</w:t>
      </w:r>
    </w:p>
    <w:p w14:paraId="5B06C4EB" w14:textId="77777777" w:rsidR="00061790" w:rsidRPr="00061790" w:rsidRDefault="00061790" w:rsidP="00061790">
      <w:pPr>
        <w:rPr>
          <w:rFonts w:ascii="Raleway" w:hAnsi="Raleway"/>
          <w:color w:val="000000" w:themeColor="text1"/>
          <w:sz w:val="24"/>
          <w:szCs w:val="24"/>
        </w:rPr>
      </w:pPr>
    </w:p>
    <w:p w14:paraId="533CE175" w14:textId="02C830D7" w:rsidR="00061790" w:rsidRPr="00E3357D" w:rsidRDefault="00061790" w:rsidP="00061790">
      <w:pPr>
        <w:rPr>
          <w:rFonts w:ascii="Raleway" w:hAnsi="Raleway"/>
          <w:b/>
          <w:bCs/>
          <w:color w:val="000000" w:themeColor="text1"/>
          <w:sz w:val="24"/>
          <w:szCs w:val="24"/>
          <w:u w:val="single"/>
        </w:rPr>
      </w:pPr>
      <w:r w:rsidRPr="00061790">
        <w:rPr>
          <w:rFonts w:ascii="Raleway" w:hAnsi="Raleway"/>
          <w:b/>
          <w:bCs/>
          <w:color w:val="000000" w:themeColor="text1"/>
          <w:sz w:val="24"/>
          <w:szCs w:val="24"/>
          <w:u w:val="single"/>
        </w:rPr>
        <w:t>Details of the telehealth consultation to be claimed with Medicare:</w:t>
      </w:r>
    </w:p>
    <w:p w14:paraId="61A22D47" w14:textId="77777777" w:rsidR="00061790" w:rsidRPr="00061790" w:rsidRDefault="00061790" w:rsidP="00061790">
      <w:pPr>
        <w:rPr>
          <w:rFonts w:ascii="Raleway" w:hAnsi="Raleway"/>
          <w:color w:val="000000" w:themeColor="text1"/>
          <w:sz w:val="24"/>
          <w:szCs w:val="24"/>
        </w:rPr>
      </w:pPr>
      <w:r w:rsidRPr="00061790">
        <w:rPr>
          <w:rFonts w:ascii="Raleway" w:hAnsi="Raleway"/>
          <w:b/>
          <w:bCs/>
          <w:color w:val="000000" w:themeColor="text1"/>
          <w:sz w:val="24"/>
          <w:szCs w:val="24"/>
        </w:rPr>
        <w:t>Item number:</w:t>
      </w:r>
      <w:r w:rsidRPr="00061790">
        <w:rPr>
          <w:rFonts w:ascii="Raleway" w:hAnsi="Raleway"/>
          <w:color w:val="000000" w:themeColor="text1"/>
          <w:sz w:val="24"/>
          <w:szCs w:val="24"/>
        </w:rPr>
        <w:t xml:space="preserve"> 91170 (online consultation) / 91184 (phone consultation)</w:t>
      </w:r>
    </w:p>
    <w:p w14:paraId="691410A1" w14:textId="0185BD9F" w:rsidR="00061790" w:rsidRPr="00061790" w:rsidRDefault="00061790" w:rsidP="00061790">
      <w:pPr>
        <w:rPr>
          <w:rFonts w:ascii="Raleway" w:hAnsi="Raleway"/>
          <w:color w:val="000000" w:themeColor="text1"/>
          <w:sz w:val="24"/>
          <w:szCs w:val="24"/>
        </w:rPr>
      </w:pPr>
      <w:r w:rsidRPr="00061790">
        <w:rPr>
          <w:rFonts w:ascii="Raleway" w:hAnsi="Raleway"/>
          <w:b/>
          <w:bCs/>
          <w:color w:val="000000" w:themeColor="text1"/>
          <w:sz w:val="24"/>
          <w:szCs w:val="24"/>
        </w:rPr>
        <w:t>Benefit amount:</w:t>
      </w:r>
      <w:r w:rsidRPr="00061790">
        <w:rPr>
          <w:rFonts w:ascii="Raleway" w:hAnsi="Raleway"/>
          <w:color w:val="000000" w:themeColor="text1"/>
          <w:sz w:val="24"/>
          <w:szCs w:val="24"/>
        </w:rPr>
        <w:t xml:space="preserve"> $96.65</w:t>
      </w:r>
    </w:p>
    <w:p w14:paraId="0F943613" w14:textId="711303CD" w:rsidR="00061790" w:rsidRPr="00061790" w:rsidRDefault="00061790" w:rsidP="00061790">
      <w:pPr>
        <w:rPr>
          <w:rFonts w:ascii="Raleway" w:hAnsi="Raleway"/>
          <w:color w:val="000000" w:themeColor="text1"/>
          <w:sz w:val="24"/>
          <w:szCs w:val="24"/>
        </w:rPr>
      </w:pPr>
      <w:r w:rsidRPr="00061790">
        <w:rPr>
          <w:rFonts w:ascii="Raleway" w:hAnsi="Raleway"/>
          <w:b/>
          <w:bCs/>
          <w:color w:val="000000" w:themeColor="text1"/>
          <w:sz w:val="24"/>
          <w:szCs w:val="24"/>
        </w:rPr>
        <w:t>Provider name:</w:t>
      </w:r>
      <w:r w:rsidRPr="00061790">
        <w:rPr>
          <w:rFonts w:ascii="Raleway" w:hAnsi="Raleway"/>
          <w:color w:val="000000" w:themeColor="text1"/>
          <w:sz w:val="24"/>
          <w:szCs w:val="24"/>
        </w:rPr>
        <w:t xml:space="preserve"> Shelley Amity</w:t>
      </w:r>
    </w:p>
    <w:p w14:paraId="314C8B53" w14:textId="75BB5687" w:rsidR="00061790" w:rsidRPr="00061790" w:rsidRDefault="00061790" w:rsidP="00061790">
      <w:pPr>
        <w:rPr>
          <w:rFonts w:ascii="Raleway" w:hAnsi="Raleway"/>
          <w:b/>
          <w:bCs/>
          <w:color w:val="000000" w:themeColor="text1"/>
          <w:sz w:val="24"/>
          <w:szCs w:val="24"/>
        </w:rPr>
      </w:pPr>
      <w:r w:rsidRPr="00061790">
        <w:rPr>
          <w:rFonts w:ascii="Raleway" w:hAnsi="Raleway"/>
          <w:b/>
          <w:bCs/>
          <w:color w:val="000000" w:themeColor="text1"/>
          <w:sz w:val="24"/>
          <w:szCs w:val="24"/>
        </w:rPr>
        <w:t>Agreement</w:t>
      </w:r>
    </w:p>
    <w:p w14:paraId="6089B12A"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If you agree to the assignment of the Medicare benefit directly to the provider (bulk bill), please reply to the email including the following wording:</w:t>
      </w:r>
    </w:p>
    <w:p w14:paraId="1D5E7313" w14:textId="77777777" w:rsidR="00061790" w:rsidRPr="00061790" w:rsidRDefault="00061790" w:rsidP="00061790">
      <w:pPr>
        <w:rPr>
          <w:rFonts w:ascii="Raleway" w:hAnsi="Raleway"/>
          <w:color w:val="000000" w:themeColor="text1"/>
          <w:sz w:val="24"/>
          <w:szCs w:val="24"/>
        </w:rPr>
      </w:pPr>
    </w:p>
    <w:p w14:paraId="0C6E6AF6" w14:textId="550664CC" w:rsid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highlight w:val="yellow"/>
        </w:rPr>
        <w:t>Yes, I (full name), _______________________, agree to the assignment of the Medicare benefit directly to the provider.</w:t>
      </w:r>
    </w:p>
    <w:p w14:paraId="04287B9A" w14:textId="77777777" w:rsidR="00E3357D" w:rsidRPr="00061790" w:rsidRDefault="00E3357D" w:rsidP="00061790">
      <w:pPr>
        <w:rPr>
          <w:rFonts w:ascii="Raleway" w:hAnsi="Raleway"/>
          <w:color w:val="000000" w:themeColor="text1"/>
          <w:sz w:val="24"/>
          <w:szCs w:val="24"/>
        </w:rPr>
      </w:pPr>
    </w:p>
    <w:p w14:paraId="39CB3EB2" w14:textId="6107F0F9"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Thank you</w:t>
      </w:r>
    </w:p>
    <w:p w14:paraId="4531089B" w14:textId="77777777" w:rsidR="00061790" w:rsidRPr="00061790" w:rsidRDefault="00061790" w:rsidP="00061790">
      <w:pPr>
        <w:rPr>
          <w:rFonts w:ascii="Raleway" w:hAnsi="Raleway"/>
          <w:color w:val="000000" w:themeColor="text1"/>
          <w:sz w:val="24"/>
          <w:szCs w:val="24"/>
        </w:rPr>
      </w:pPr>
    </w:p>
    <w:p w14:paraId="05240944" w14:textId="24E42FBB" w:rsidR="00061790" w:rsidRPr="00061790" w:rsidRDefault="00061790" w:rsidP="00061790">
      <w:pPr>
        <w:rPr>
          <w:rFonts w:ascii="Raleway" w:hAnsi="Raleway"/>
          <w:color w:val="000000" w:themeColor="text1"/>
          <w:sz w:val="24"/>
          <w:szCs w:val="24"/>
        </w:rPr>
      </w:pPr>
      <w:r>
        <w:rPr>
          <w:rFonts w:ascii="Raleway" w:hAnsi="Raleway"/>
          <w:color w:val="000000" w:themeColor="text1"/>
          <w:sz w:val="24"/>
          <w:szCs w:val="24"/>
        </w:rPr>
        <w:t>Yours s</w:t>
      </w:r>
      <w:r w:rsidRPr="00061790">
        <w:rPr>
          <w:rFonts w:ascii="Raleway" w:hAnsi="Raleway"/>
          <w:color w:val="000000" w:themeColor="text1"/>
          <w:sz w:val="24"/>
          <w:szCs w:val="24"/>
        </w:rPr>
        <w:t>incerely,</w:t>
      </w:r>
    </w:p>
    <w:p w14:paraId="528418D8" w14:textId="1677E762" w:rsidR="00061790" w:rsidRPr="00061790" w:rsidRDefault="00061790" w:rsidP="00061790">
      <w:pPr>
        <w:rPr>
          <w:rFonts w:ascii="Raleway" w:hAnsi="Raleway"/>
          <w:b/>
          <w:bCs/>
          <w:color w:val="000000" w:themeColor="text1"/>
          <w:sz w:val="24"/>
          <w:szCs w:val="24"/>
        </w:rPr>
      </w:pPr>
      <w:r w:rsidRPr="00061790">
        <w:rPr>
          <w:rFonts w:ascii="Raleway" w:hAnsi="Raleway"/>
          <w:b/>
          <w:bCs/>
          <w:color w:val="000000" w:themeColor="text1"/>
          <w:sz w:val="24"/>
          <w:szCs w:val="24"/>
        </w:rPr>
        <w:t>Shelley Amity</w:t>
      </w:r>
    </w:p>
    <w:p w14:paraId="30B9F794" w14:textId="77777777" w:rsidR="00061790" w:rsidRPr="00061790" w:rsidRDefault="00061790" w:rsidP="00061790">
      <w:pPr>
        <w:rPr>
          <w:rFonts w:ascii="Raleway" w:hAnsi="Raleway"/>
          <w:color w:val="000000" w:themeColor="text1"/>
          <w:sz w:val="24"/>
          <w:szCs w:val="24"/>
        </w:rPr>
      </w:pPr>
      <w:r w:rsidRPr="00061790">
        <w:rPr>
          <w:rFonts w:ascii="Raleway" w:hAnsi="Raleway"/>
          <w:color w:val="000000" w:themeColor="text1"/>
          <w:sz w:val="24"/>
          <w:szCs w:val="24"/>
        </w:rPr>
        <w:t>Registered General Psychologist</w:t>
      </w:r>
    </w:p>
    <w:p w14:paraId="695BABD3" w14:textId="77777777" w:rsidR="00061790" w:rsidRPr="00061790" w:rsidRDefault="00061790" w:rsidP="00061790">
      <w:pPr>
        <w:rPr>
          <w:rFonts w:ascii="Raleway" w:hAnsi="Raleway"/>
          <w:color w:val="000000" w:themeColor="text1"/>
        </w:rPr>
      </w:pPr>
    </w:p>
    <w:p w14:paraId="670563E6" w14:textId="77777777" w:rsidR="003E74D9" w:rsidRPr="00061790" w:rsidRDefault="003E74D9" w:rsidP="00AE055A">
      <w:pPr>
        <w:pStyle w:val="Address"/>
        <w:spacing w:line="240" w:lineRule="auto"/>
        <w:rPr>
          <w:rFonts w:ascii="Century Gothic" w:hAnsi="Century Gothic"/>
          <w:color w:val="000000" w:themeColor="text1"/>
          <w:szCs w:val="20"/>
        </w:rPr>
      </w:pPr>
    </w:p>
    <w:sectPr w:rsidR="003E74D9" w:rsidRPr="00061790">
      <w:headerReference w:type="default" r:id="rId7"/>
      <w:footerReference w:type="default" r:id="rId8"/>
      <w:headerReference w:type="first" r:id="rId9"/>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5786" w14:textId="77777777" w:rsidR="00B232B9" w:rsidRDefault="00B232B9">
      <w:pPr>
        <w:spacing w:after="0" w:line="240" w:lineRule="auto"/>
      </w:pPr>
      <w:r>
        <w:separator/>
      </w:r>
    </w:p>
  </w:endnote>
  <w:endnote w:type="continuationSeparator" w:id="0">
    <w:p w14:paraId="45B90ED1" w14:textId="77777777" w:rsidR="00B232B9" w:rsidRDefault="00B2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aleway">
    <w:panose1 w:val="020B0503030101060003"/>
    <w:charset w:val="4D"/>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36616"/>
      <w:docPartObj>
        <w:docPartGallery w:val="Page Numbers (Bottom of Page)"/>
        <w:docPartUnique/>
      </w:docPartObj>
    </w:sdtPr>
    <w:sdtEndPr>
      <w:rPr>
        <w:noProof/>
      </w:rPr>
    </w:sdtEndPr>
    <w:sdtContent>
      <w:p w14:paraId="5BF43CD7" w14:textId="77777777" w:rsidR="0008115C" w:rsidRDefault="003C3A18">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A82C" w14:textId="77777777" w:rsidR="00B232B9" w:rsidRDefault="00B232B9">
      <w:pPr>
        <w:spacing w:after="0" w:line="240" w:lineRule="auto"/>
      </w:pPr>
      <w:r>
        <w:separator/>
      </w:r>
    </w:p>
  </w:footnote>
  <w:footnote w:type="continuationSeparator" w:id="0">
    <w:p w14:paraId="5F7177F2" w14:textId="77777777" w:rsidR="00B232B9" w:rsidRDefault="00B2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D636" w14:textId="77777777" w:rsidR="0008115C" w:rsidRDefault="003C3A18">
    <w:r>
      <w:rPr>
        <w:noProof/>
        <w:lang w:eastAsia="zh-CN" w:bidi="he-IL"/>
      </w:rPr>
      <mc:AlternateContent>
        <mc:Choice Requires="wps">
          <w:drawing>
            <wp:anchor distT="0" distB="0" distL="114300" distR="114300" simplePos="0" relativeHeight="251666432" behindDoc="0" locked="0" layoutInCell="1" allowOverlap="1" wp14:anchorId="3E4BBB79" wp14:editId="7A63DE21">
              <wp:simplePos x="0" y="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6A8442CD"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" path="m,l5013960,r,7205980l,7205980,,xm130564,130564r,6944852l4883396,7075416r,-6944852l130564,130564xe" fillcolor="#e3ab48"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13FA" w14:textId="77777777" w:rsidR="0008115C" w:rsidRDefault="003C3A18">
    <w:r>
      <w:rPr>
        <w:noProof/>
        <w:lang w:eastAsia="zh-CN" w:bidi="he-IL"/>
      </w:rPr>
      <mc:AlternateContent>
        <mc:Choice Requires="wpg">
          <w:drawing>
            <wp:anchor distT="0" distB="0" distL="114300" distR="114300" simplePos="0" relativeHeight="251664384" behindDoc="1" locked="0" layoutInCell="1" allowOverlap="1" wp14:anchorId="644D9BA3" wp14:editId="10589B9A">
              <wp:simplePos x="0" y="0"/>
              <wp:positionH relativeFrom="page">
                <wp:align>center</wp:align>
              </wp:positionH>
              <wp:positionV relativeFrom="page">
                <wp:align>center</wp:align>
              </wp:positionV>
              <wp:extent cx="5012690" cy="7207250"/>
              <wp:effectExtent l="0" t="0" r="0" b="6985"/>
              <wp:wrapNone/>
              <wp:docPr id="10" name="Group 10"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32561F30" w14:textId="77777777" w:rsidR="0008115C" w:rsidRDefault="0008115C">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44D9BA3" id="Group 10" o:spid="_x0000_s1026" alt="Title: 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">
              <v:shape id="Frame 8"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32561F30" w14:textId="77777777" w:rsidR="0008115C" w:rsidRDefault="0008115C">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15553">
    <w:abstractNumId w:val="9"/>
  </w:num>
  <w:num w:numId="2" w16cid:durableId="93014561">
    <w:abstractNumId w:val="10"/>
  </w:num>
  <w:num w:numId="3" w16cid:durableId="754934612">
    <w:abstractNumId w:val="10"/>
  </w:num>
  <w:num w:numId="4" w16cid:durableId="559827138">
    <w:abstractNumId w:val="7"/>
  </w:num>
  <w:num w:numId="5" w16cid:durableId="998921854">
    <w:abstractNumId w:val="6"/>
  </w:num>
  <w:num w:numId="6" w16cid:durableId="493571551">
    <w:abstractNumId w:val="5"/>
  </w:num>
  <w:num w:numId="7" w16cid:durableId="1154953855">
    <w:abstractNumId w:val="4"/>
  </w:num>
  <w:num w:numId="8" w16cid:durableId="985206606">
    <w:abstractNumId w:val="8"/>
  </w:num>
  <w:num w:numId="9" w16cid:durableId="468017729">
    <w:abstractNumId w:val="3"/>
  </w:num>
  <w:num w:numId="10" w16cid:durableId="61950220">
    <w:abstractNumId w:val="2"/>
  </w:num>
  <w:num w:numId="11" w16cid:durableId="1571035747">
    <w:abstractNumId w:val="1"/>
  </w:num>
  <w:num w:numId="12" w16cid:durableId="154988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C4"/>
    <w:rsid w:val="00050825"/>
    <w:rsid w:val="00061790"/>
    <w:rsid w:val="00072177"/>
    <w:rsid w:val="0008115C"/>
    <w:rsid w:val="00165CE0"/>
    <w:rsid w:val="001707A6"/>
    <w:rsid w:val="001B0177"/>
    <w:rsid w:val="001E50CB"/>
    <w:rsid w:val="001F6722"/>
    <w:rsid w:val="00271B81"/>
    <w:rsid w:val="00290502"/>
    <w:rsid w:val="002C10B9"/>
    <w:rsid w:val="002D2A3B"/>
    <w:rsid w:val="00340638"/>
    <w:rsid w:val="003A5745"/>
    <w:rsid w:val="003C3A18"/>
    <w:rsid w:val="003E74D9"/>
    <w:rsid w:val="00443E34"/>
    <w:rsid w:val="00482BC4"/>
    <w:rsid w:val="004F3889"/>
    <w:rsid w:val="0053232B"/>
    <w:rsid w:val="00543CAE"/>
    <w:rsid w:val="0057334A"/>
    <w:rsid w:val="005E14B7"/>
    <w:rsid w:val="006031DB"/>
    <w:rsid w:val="00642576"/>
    <w:rsid w:val="0064792C"/>
    <w:rsid w:val="006A0222"/>
    <w:rsid w:val="007066F3"/>
    <w:rsid w:val="00764509"/>
    <w:rsid w:val="00796C40"/>
    <w:rsid w:val="007E2E48"/>
    <w:rsid w:val="00826C2B"/>
    <w:rsid w:val="00883AFE"/>
    <w:rsid w:val="0096032B"/>
    <w:rsid w:val="009C6CDA"/>
    <w:rsid w:val="009D2093"/>
    <w:rsid w:val="00A40652"/>
    <w:rsid w:val="00AE055A"/>
    <w:rsid w:val="00B232B9"/>
    <w:rsid w:val="00B26671"/>
    <w:rsid w:val="00B30061"/>
    <w:rsid w:val="00B938AF"/>
    <w:rsid w:val="00C069B6"/>
    <w:rsid w:val="00C10C86"/>
    <w:rsid w:val="00CF5020"/>
    <w:rsid w:val="00D363BE"/>
    <w:rsid w:val="00D920F2"/>
    <w:rsid w:val="00DE4130"/>
    <w:rsid w:val="00E30783"/>
    <w:rsid w:val="00E3357D"/>
    <w:rsid w:val="00E5527B"/>
    <w:rsid w:val="00E84636"/>
    <w:rsid w:val="00F02E97"/>
    <w:rsid w:val="00FB6D8D"/>
    <w:rsid w:val="00FC00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47F0C"/>
  <w15:chartTrackingRefBased/>
  <w15:docId w15:val="{9FC2A8B2-1652-274C-AE9E-18A7CEEB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0E0B05" w:themeColor="text2"/>
      <w:sz w:val="70"/>
    </w:rPr>
  </w:style>
  <w:style w:type="paragraph" w:customStyle="1" w:styleId="ContactInformation">
    <w:name w:val="Contact Information"/>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styleId="NormalWeb">
    <w:name w:val="Normal (Web)"/>
    <w:basedOn w:val="Normal"/>
    <w:uiPriority w:val="99"/>
    <w:unhideWhenUsed/>
    <w:rsid w:val="00482BC4"/>
    <w:pPr>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character" w:customStyle="1" w:styleId="apple-converted-space">
    <w:name w:val="apple-converted-space"/>
    <w:basedOn w:val="DefaultParagraphFont"/>
    <w:rsid w:val="00482BC4"/>
  </w:style>
  <w:style w:type="character" w:styleId="Hyperlink">
    <w:name w:val="Hyperlink"/>
    <w:basedOn w:val="DefaultParagraphFont"/>
    <w:uiPriority w:val="99"/>
    <w:unhideWhenUsed/>
    <w:rsid w:val="00D920F2"/>
    <w:rPr>
      <w:color w:val="53C3C7" w:themeColor="hyperlink"/>
      <w:u w:val="single"/>
    </w:rPr>
  </w:style>
  <w:style w:type="character" w:styleId="UnresolvedMention">
    <w:name w:val="Unresolved Mention"/>
    <w:basedOn w:val="DefaultParagraphFont"/>
    <w:uiPriority w:val="99"/>
    <w:semiHidden/>
    <w:unhideWhenUsed/>
    <w:rsid w:val="00D920F2"/>
    <w:rPr>
      <w:color w:val="605E5C"/>
      <w:shd w:val="clear" w:color="auto" w:fill="E1DFDD"/>
    </w:rPr>
  </w:style>
  <w:style w:type="character" w:styleId="FollowedHyperlink">
    <w:name w:val="FollowedHyperlink"/>
    <w:basedOn w:val="DefaultParagraphFont"/>
    <w:uiPriority w:val="99"/>
    <w:semiHidden/>
    <w:unhideWhenUsed/>
    <w:rsid w:val="00B938AF"/>
    <w:rPr>
      <w:color w:val="846B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lleyamity/Library/Containers/com.microsoft.Word/Data/Library/Application%20Support/Microsoft/Office/16.0/DTS/en-GB%7b5766BA57-BC63-D54D-8486-78B8AD14F80E%7d/%7bAC9C5309-C787-294D-B896-3D81A418B17E%7dtf10002072_mac.dotx" TargetMode="External"/></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{AC9C5309-C787-294D-B896-3D81A418B17E}tf10002072_mac.dotx</Template>
  <TotalTime>5</TotalTime>
  <Pages>4</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Bruce Hall</cp:lastModifiedBy>
  <cp:revision>5</cp:revision>
  <dcterms:created xsi:type="dcterms:W3CDTF">2025-03-31T02:50:00Z</dcterms:created>
  <dcterms:modified xsi:type="dcterms:W3CDTF">2025-03-31T03:21:00Z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